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Técnico en Español para la Biblioteca de Verificación de Procesos de B|KM Welund</w:t>
      </w:r>
    </w:p>
    <w:p>
      <w:pPr>
        <w:pStyle w:val="Heading1"/>
      </w:pPr>
      <w:r>
        <w:t>Descripción General</w:t>
      </w:r>
    </w:p>
    <w:p>
      <w:r>
        <w:br/>
        <w:t>Esta biblioteca en PHP 8.3 está diseñada para verificar si un conjunto no determinista de pasos en un proceso se han completado o están parcialmente completados. La entrada será una estructura JSON con los pasos a completar, incluyendo propiedades como etiqueta, prioridad, descripción, tipo de visualización del resultado (sí/no, % de completitud, etc.) y la fuente de datos (nombre de tabla, campos y operación a ejecutar como extraer valor, sumar o contar, y valor objetivo a alcanzar).</w:t>
        <w:br/>
        <w:br/>
        <w:t>Esta biblioteca se utilizará dentro del marco de aplicaciones de B|KM Welund, que también se encargará de ejecutar todas las consultas SQL a través del método welund::st_exec($sqlcode, $serverId, $returnType), el cual devuelve un objeto mysqli dataset cuando se llama con $returnType=0, o un array cuando $returnType=1. El valor por defecto de $serverId es cero.</w:t>
        <w:br/>
      </w:r>
    </w:p>
    <w:p>
      <w:pPr>
        <w:pStyle w:val="Heading1"/>
      </w:pPr>
      <w:r>
        <w:t>Estructura del JSON</w:t>
      </w:r>
    </w:p>
    <w:p>
      <w:r>
        <w:br/>
        <w:t>La estructura JSON de entrada debería verse de la siguiente manera:</w:t>
        <w:br/>
        <w:br/>
        <w:t>{</w:t>
        <w:br/>
        <w:t xml:space="preserve">  "steps": [</w:t>
        <w:br/>
        <w:t xml:space="preserve">    {</w:t>
        <w:br/>
        <w:t xml:space="preserve">      "label": "Paso 1",</w:t>
        <w:br/>
        <w:t xml:space="preserve">      "priority": 1,</w:t>
        <w:br/>
        <w:t xml:space="preserve">      "description": "Descripción del Paso 1",</w:t>
        <w:br/>
        <w:t xml:space="preserve">      "visualization": "yesno",</w:t>
        <w:br/>
        <w:t xml:space="preserve">      "data_source": {</w:t>
        <w:br/>
        <w:t xml:space="preserve">        "table": "tabla_ejemplo",</w:t>
        <w:br/>
        <w:t xml:space="preserve">        "fields": ["campo1", "campo2"],</w:t>
        <w:br/>
        <w:t xml:space="preserve">        "operation": "sum",</w:t>
        <w:br/>
        <w:t xml:space="preserve">        "target_value": 100</w:t>
        <w:br/>
        <w:t xml:space="preserve">      }</w:t>
        <w:br/>
        <w:t xml:space="preserve">    },</w:t>
        <w:br/>
        <w:t xml:space="preserve">    {</w:t>
        <w:br/>
        <w:t xml:space="preserve">      "label": "Paso 2",</w:t>
        <w:br/>
        <w:t xml:space="preserve">      "priority": 2,</w:t>
        <w:br/>
        <w:t xml:space="preserve">      "description": "Descripción del Paso 2",</w:t>
        <w:br/>
        <w:t xml:space="preserve">      "visualization": "percentage",</w:t>
        <w:br/>
        <w:t xml:space="preserve">      "data_source": {</w:t>
        <w:br/>
        <w:t xml:space="preserve">        "table": "tabla_ejemplo",</w:t>
        <w:br/>
        <w:t xml:space="preserve">        "fields": ["campo1"],</w:t>
        <w:br/>
        <w:t xml:space="preserve">        "operation": "count",</w:t>
        <w:br/>
        <w:t xml:space="preserve">        "target_value": 10</w:t>
        <w:br/>
        <w:t xml:space="preserve">      }</w:t>
        <w:br/>
        <w:t xml:space="preserve">    }</w:t>
        <w:br/>
        <w:t xml:space="preserve">  ]</w:t>
        <w:br/>
        <w:t>}</w:t>
        <w:br/>
      </w:r>
    </w:p>
    <w:p>
      <w:pPr>
        <w:pStyle w:val="Heading1"/>
      </w:pPr>
      <w:r>
        <w:t>Clases PHP</w:t>
      </w:r>
    </w:p>
    <w:p>
      <w:r>
        <w:br/>
        <w:t>```php</w:t>
        <w:br/>
        <w:t>&lt;?php</w:t>
        <w:br/>
        <w:br/>
        <w:t>/**</w:t>
        <w:br/>
        <w:t xml:space="preserve"> * Clase Step</w:t>
        <w:br/>
        <w:t xml:space="preserve"> * Representa un paso individual en el proceso.</w:t>
        <w:br/>
        <w:t xml:space="preserve"> */</w:t>
        <w:br/>
        <w:t>class Step {</w:t>
        <w:br/>
        <w:t xml:space="preserve">    /**</w:t>
        <w:br/>
        <w:t xml:space="preserve">     * @var string $label La etiqueta del paso.</w:t>
        <w:br/>
        <w:t xml:space="preserve">     */</w:t>
        <w:br/>
        <w:t xml:space="preserve">    public $label;</w:t>
        <w:br/>
        <w:br/>
        <w:t xml:space="preserve">    /**</w:t>
        <w:br/>
        <w:t xml:space="preserve">     * @var int $priority La prioridad del paso.</w:t>
        <w:br/>
        <w:t xml:space="preserve">     */</w:t>
        <w:br/>
        <w:t xml:space="preserve">    public $priority;</w:t>
        <w:br/>
        <w:br/>
        <w:t xml:space="preserve">    /**</w:t>
        <w:br/>
        <w:t xml:space="preserve">     * @var string $description La descripción del paso.</w:t>
        <w:br/>
        <w:t xml:space="preserve">     */</w:t>
        <w:br/>
        <w:t xml:space="preserve">    public $description;</w:t>
        <w:br/>
        <w:br/>
        <w:t xml:space="preserve">    /**</w:t>
        <w:br/>
        <w:t xml:space="preserve">     * @var string $visualization El tipo de visualización (por ejemplo, yesno, percentage).</w:t>
        <w:br/>
        <w:t xml:space="preserve">     */</w:t>
        <w:br/>
        <w:t xml:space="preserve">    public $visualization;</w:t>
        <w:br/>
        <w:br/>
        <w:t xml:space="preserve">    /**</w:t>
        <w:br/>
        <w:t xml:space="preserve">     * @var array $dataSource La fuente de datos, incluyendo tabla, campos, operación y valor objetivo.</w:t>
        <w:br/>
        <w:t xml:space="preserve">     */</w:t>
        <w:br/>
        <w:t xml:space="preserve">    public $dataSource;</w:t>
        <w:br/>
        <w:br/>
        <w:t xml:space="preserve">    /**</w:t>
        <w:br/>
        <w:t xml:space="preserve">     * Constructor de Step.</w:t>
        <w:br/>
        <w:t xml:space="preserve">     * @param string $label</w:t>
        <w:br/>
        <w:t xml:space="preserve">     * @param int $priority</w:t>
        <w:br/>
        <w:t xml:space="preserve">     * @param string $description</w:t>
        <w:br/>
        <w:t xml:space="preserve">     * @param string $visualization</w:t>
        <w:br/>
        <w:t xml:space="preserve">     * @param array $dataSource</w:t>
        <w:br/>
        <w:t xml:space="preserve">     */</w:t>
        <w:br/>
        <w:t xml:space="preserve">    public function __construct($label, $priority, $description, $visualization, $dataSource) {</w:t>
        <w:br/>
        <w:t xml:space="preserve">        $this-&gt;label = $label;</w:t>
        <w:br/>
        <w:t xml:space="preserve">        $this-&gt;priority = $priority;</w:t>
        <w:br/>
        <w:t xml:space="preserve">        $this-&gt;description = $description;</w:t>
        <w:br/>
        <w:t xml:space="preserve">        $this-&gt;visualization = $visualization;</w:t>
        <w:br/>
        <w:t xml:space="preserve">        $this-&gt;dataSource = $dataSource;</w:t>
        <w:br/>
        <w:t xml:space="preserve">    }</w:t>
        <w:br/>
        <w:t>}</w:t>
        <w:br/>
        <w:br/>
        <w:t>/**</w:t>
        <w:br/>
        <w:t xml:space="preserve"> * Clase ProcessEngine</w:t>
        <w:br/>
        <w:t xml:space="preserve"> * Administra el proceso y verifica la completitud de los pasos.</w:t>
        <w:br/>
        <w:t xml:space="preserve"> */</w:t>
        <w:br/>
        <w:t>class ProcessEngine {</w:t>
        <w:br/>
        <w:t xml:space="preserve">    /**</w:t>
        <w:br/>
        <w:t xml:space="preserve">     * @var array $steps Array de objetos Step.</w:t>
        <w:br/>
        <w:t xml:space="preserve">     */</w:t>
        <w:br/>
        <w:t xml:space="preserve">    private $steps;</w:t>
        <w:br/>
        <w:br/>
        <w:t xml:space="preserve">    /**</w:t>
        <w:br/>
        <w:t xml:space="preserve">     * Constructor de ProcessEngine.</w:t>
        <w:br/>
        <w:t xml:space="preserve">     * @param array $steps</w:t>
        <w:br/>
        <w:t xml:space="preserve">     */</w:t>
        <w:br/>
        <w:t xml:space="preserve">    public function __construct($steps) {</w:t>
        <w:br/>
        <w:t xml:space="preserve">        $this-&gt;steps = $steps;</w:t>
        <w:br/>
        <w:t xml:space="preserve">    }</w:t>
        <w:br/>
        <w:br/>
        <w:t xml:space="preserve">    /**</w:t>
        <w:br/>
        <w:t xml:space="preserve">     * Verifica el estado de completitud de todos los pasos.</w:t>
        <w:br/>
        <w:t xml:space="preserve">     * @return array</w:t>
        <w:br/>
        <w:t xml:space="preserve">     */</w:t>
        <w:br/>
        <w:t xml:space="preserve">    public function checkCompletion() {</w:t>
        <w:br/>
        <w:t xml:space="preserve">        $results = [];</w:t>
        <w:br/>
        <w:br/>
        <w:t xml:space="preserve">        foreach ($this-&gt;steps as $step) {</w:t>
        <w:br/>
        <w:t xml:space="preserve">            $results[] = $this-&gt;checkStep($step);</w:t>
        <w:br/>
        <w:t xml:space="preserve">        }</w:t>
        <w:br/>
        <w:br/>
        <w:t xml:space="preserve">        return $results;</w:t>
        <w:br/>
        <w:t xml:space="preserve">    }</w:t>
        <w:br/>
        <w:br/>
        <w:t xml:space="preserve">    /**</w:t>
        <w:br/>
        <w:t xml:space="preserve">     * Verifica el estado de completitud de un solo paso.</w:t>
        <w:br/>
        <w:t xml:space="preserve">     * @param Step $step</w:t>
        <w:br/>
        <w:t xml:space="preserve">     * @return array</w:t>
        <w:br/>
        <w:t xml:space="preserve">     */</w:t>
        <w:br/>
        <w:t xml:space="preserve">    private function checkStep($step) {</w:t>
        <w:br/>
        <w:t xml:space="preserve">        $sql = $this-&gt;buildSqlQuery($step-&gt;dataSource);</w:t>
        <w:br/>
        <w:t xml:space="preserve">        $result = $this-&gt;executeQuery($sql);</w:t>
        <w:br/>
        <w:br/>
        <w:t xml:space="preserve">        $isCompleted = $this-&gt;evaluateResult($result, $step-&gt;dataSource['operation'], $step-&gt;dataSource['target_value']);</w:t>
        <w:br/>
        <w:br/>
        <w:t xml:space="preserve">        return [</w:t>
        <w:br/>
        <w:t xml:space="preserve">            'label' =&gt; $step-&gt;label,</w:t>
        <w:br/>
        <w:t xml:space="preserve">            'priority' =&gt; $step-&gt;priority,</w:t>
        <w:br/>
        <w:t xml:space="preserve">            'description' =&gt; $step-&gt;description,</w:t>
        <w:br/>
        <w:t xml:space="preserve">            'visualization' =&gt; $step-&gt;visualization,</w:t>
        <w:br/>
        <w:t xml:space="preserve">            'completed' =&gt; $isCompleted</w:t>
        <w:br/>
        <w:t xml:space="preserve">        ];</w:t>
        <w:br/>
        <w:t xml:space="preserve">    }</w:t>
        <w:br/>
        <w:br/>
        <w:t xml:space="preserve">    /**</w:t>
        <w:br/>
        <w:t xml:space="preserve">     * Construye la consulta SQL basada en la información de la fuente de datos.</w:t>
        <w:br/>
        <w:t xml:space="preserve">     * @param array $dataSource</w:t>
        <w:br/>
        <w:t xml:space="preserve">     * @return string</w:t>
        <w:br/>
        <w:t xml:space="preserve">     */</w:t>
        <w:br/>
        <w:t xml:space="preserve">    private function buildSqlQuery($dataSource) {</w:t>
        <w:br/>
        <w:t xml:space="preserve">        $fields = implode(', ', $dataSource['fields']);</w:t>
        <w:br/>
        <w:t xml:space="preserve">        $table = $dataSource['table'];</w:t>
        <w:br/>
        <w:t xml:space="preserve">        $operation = strtoupper($dataSource['operation']);</w:t>
        <w:br/>
        <w:t xml:space="preserve">        </w:t>
        <w:br/>
        <w:t xml:space="preserve">        switch ($operation) {</w:t>
        <w:br/>
        <w:t xml:space="preserve">            case 'SUM':</w:t>
        <w:br/>
        <w:t xml:space="preserve">                $sql = "SELECT SUM($fields) AS result FROM $table";</w:t>
        <w:br/>
        <w:t xml:space="preserve">                break;</w:t>
        <w:br/>
        <w:t xml:space="preserve">            case 'COUNT':</w:t>
        <w:br/>
        <w:t xml:space="preserve">                $sql = "SELECT COUNT($fields) AS result FROM $table";</w:t>
        <w:br/>
        <w:t xml:space="preserve">                break;</w:t>
        <w:br/>
        <w:t xml:space="preserve">            default:</w:t>
        <w:br/>
        <w:t xml:space="preserve">                $sql = "SELECT $fields FROM $table";</w:t>
        <w:br/>
        <w:t xml:space="preserve">        }</w:t>
        <w:br/>
        <w:br/>
        <w:t xml:space="preserve">        return $sql;</w:t>
        <w:br/>
        <w:t xml:space="preserve">    }</w:t>
        <w:br/>
        <w:br/>
        <w:t xml:space="preserve">    /**</w:t>
        <w:br/>
        <w:t xml:space="preserve">     * Ejecuta la consulta SQL usando el método del marco B|KM Welund.</w:t>
        <w:br/>
        <w:t xml:space="preserve">     * @param string $sql</w:t>
        <w:br/>
        <w:t xml:space="preserve">     * @param int $serverId</w:t>
        <w:br/>
        <w:t xml:space="preserve">     * @return array</w:t>
        <w:br/>
        <w:t xml:space="preserve">     */</w:t>
        <w:br/>
        <w:t xml:space="preserve">    private function executeQuery($sql, $serverId = 0) {</w:t>
        <w:br/>
        <w:t xml:space="preserve">        // Asumiendo que welund::st_exec es una función disponible globalmente.</w:t>
        <w:br/>
        <w:t xml:space="preserve">        return welund::st_exec($sql, $serverId, 1);</w:t>
        <w:br/>
        <w:t xml:space="preserve">    }</w:t>
        <w:br/>
        <w:br/>
        <w:t xml:space="preserve">    /**</w:t>
        <w:br/>
        <w:t xml:space="preserve">     * Evalúa el resultado de la consulta frente al valor objetivo.</w:t>
        <w:br/>
        <w:t xml:space="preserve">     * @param array $result</w:t>
        <w:br/>
        <w:t xml:space="preserve">     * @param string $operation</w:t>
        <w:br/>
        <w:t xml:space="preserve">     * @param int $targetValue</w:t>
        <w:br/>
        <w:t xml:space="preserve">     * @return bool</w:t>
        <w:br/>
        <w:t xml:space="preserve">     */</w:t>
        <w:br/>
        <w:t xml:space="preserve">    private function evaluateResult($result, $operation, $targetValue) {</w:t>
        <w:br/>
        <w:t xml:space="preserve">        $value = isset($result[0]['result']) ? $result[0]['result'] : 0;</w:t>
        <w:br/>
        <w:br/>
        <w:t xml:space="preserve">        switch (strtoupper($operation)) {</w:t>
        <w:br/>
        <w:t xml:space="preserve">            case 'SUM':</w:t>
        <w:br/>
        <w:t xml:space="preserve">            case 'COUNT':</w:t>
        <w:br/>
        <w:t xml:space="preserve">                return $value &gt;= $targetValue;</w:t>
        <w:br/>
        <w:t xml:space="preserve">            default:</w:t>
        <w:br/>
        <w:t xml:space="preserve">                return false;</w:t>
        <w:br/>
        <w:t xml:space="preserve">        }</w:t>
        <w:br/>
        <w:t xml:space="preserve">    }</w:t>
        <w:br/>
        <w:t>}</w:t>
        <w:br/>
        <w:br/>
        <w:t>/**</w:t>
        <w:br/>
        <w:t xml:space="preserve"> * Función de ejemplo para analizar la entrada JSON y crear una instancia de ProcessEngine.</w:t>
        <w:br/>
        <w:t xml:space="preserve"> * @param string $jsonInput</w:t>
        <w:br/>
        <w:t xml:space="preserve"> * @return ProcessEngine</w:t>
        <w:br/>
        <w:t xml:space="preserve"> */</w:t>
        <w:br/>
        <w:t>function createProcessEngineFromJson($jsonInput) {</w:t>
        <w:br/>
        <w:t xml:space="preserve">    $data = json_decode($jsonInput, true);</w:t>
        <w:br/>
        <w:t xml:space="preserve">    $steps = [];</w:t>
        <w:br/>
        <w:br/>
        <w:t xml:space="preserve">    foreach ($data['steps'] as $stepData) {</w:t>
        <w:br/>
        <w:t xml:space="preserve">        $steps[] = new Step(</w:t>
        <w:br/>
        <w:t xml:space="preserve">            $stepData['label'],</w:t>
        <w:br/>
        <w:t xml:space="preserve">            $stepData['priority'],</w:t>
        <w:br/>
        <w:t xml:space="preserve">            $stepData['description'],</w:t>
        <w:br/>
        <w:t xml:space="preserve">            $stepData['visualization'],</w:t>
        <w:br/>
        <w:t xml:space="preserve">            $stepData['data_source']</w:t>
        <w:br/>
        <w:t xml:space="preserve">        );</w:t>
        <w:br/>
        <w:t xml:space="preserve">    }</w:t>
        <w:br/>
        <w:br/>
        <w:t xml:space="preserve">    return new ProcessEngine($steps);</w:t>
        <w:br/>
        <w:t>}</w:t>
        <w:br/>
        <w:br/>
        <w:t>// Ejemplo de uso</w:t>
        <w:br/>
        <w:t>$jsonInput = '{</w:t>
        <w:br/>
        <w:t xml:space="preserve">  "steps": [</w:t>
        <w:br/>
        <w:t xml:space="preserve">    {</w:t>
        <w:br/>
        <w:t xml:space="preserve">      "label": "Paso 1",</w:t>
        <w:br/>
        <w:t xml:space="preserve">      "priority": 1,</w:t>
        <w:br/>
        <w:t xml:space="preserve">      "description": "Descripción del Paso 1",</w:t>
        <w:br/>
        <w:t xml:space="preserve">      "visualization": "yesno",</w:t>
        <w:br/>
        <w:t xml:space="preserve">      "data_source": {</w:t>
        <w:br/>
        <w:t xml:space="preserve">        "table": "tabla_ejemplo",</w:t>
        <w:br/>
        <w:t xml:space="preserve">        "fields": ["campo1", "campo2"],</w:t>
        <w:br/>
        <w:t xml:space="preserve">        "operation": "sum",</w:t>
        <w:br/>
        <w:t xml:space="preserve">        "target_value": 100</w:t>
        <w:br/>
        <w:t xml:space="preserve">      }</w:t>
        <w:br/>
        <w:t xml:space="preserve">    },</w:t>
        <w:br/>
        <w:t xml:space="preserve">    {</w:t>
        <w:br/>
        <w:t xml:space="preserve">      "label": "Paso 2",</w:t>
        <w:br/>
        <w:t xml:space="preserve">      "priority": 2,</w:t>
        <w:br/>
        <w:t xml:space="preserve">      "description": "Descripción del Paso 2",</w:t>
        <w:br/>
        <w:t xml:space="preserve">      "visualization": "percentage",</w:t>
        <w:br/>
        <w:t xml:space="preserve">      "data_source": {</w:t>
        <w:br/>
        <w:t xml:space="preserve">        "table": "tabla_ejemplo",</w:t>
        <w:br/>
        <w:t xml:space="preserve">        "fields": ["campo1"],</w:t>
        <w:br/>
        <w:t xml:space="preserve">        "operation": "count",</w:t>
        <w:br/>
        <w:t xml:space="preserve">        "target_value": 10</w:t>
        <w:br/>
        <w:t xml:space="preserve">      }</w:t>
        <w:br/>
        <w:t xml:space="preserve">    }</w:t>
        <w:br/>
        <w:t xml:space="preserve">  ]</w:t>
        <w:br/>
        <w:t>}';</w:t>
        <w:br/>
        <w:br/>
        <w:t>$engine = createProcessEngineFromJson($jsonInput);</w:t>
        <w:br/>
        <w:t>$results = $engine-&gt;checkCompletion();</w:t>
        <w:br/>
        <w:t>print_r($results);</w:t>
        <w:br/>
        <w:br/>
        <w:t>?&gt;</w:t>
        <w:br/>
        <w:t>```</w:t>
        <w:br/>
      </w:r>
    </w:p>
    <w:p>
      <w:pPr>
        <w:pStyle w:val="Heading1"/>
      </w:pPr>
      <w:r>
        <w:t>Explicación de las Clases</w:t>
      </w:r>
    </w:p>
    <w:p>
      <w:r>
        <w:br/>
        <w:t>- **Step**: Representa un paso individual en el proceso con propiedades como etiqueta, prioridad, descripción, tipo de visualización y la fuente de datos.</w:t>
        <w:br/>
        <w:t>- **ProcessEngine**: Administra los pasos y verifica su estado de completitud. Tiene métodos para construir consultas SQL, ejecutarlas y evaluar los resultados contra los valores objetivo.</w:t>
        <w:br/>
        <w:t>- **createProcessEngineFromJson**: Analiza la entrada JSON para crear una instancia de `ProcessEngine` con objetos `Step`.</w:t>
        <w:br/>
      </w:r>
    </w:p>
    <w:p>
      <w:pPr>
        <w:pStyle w:val="Heading1"/>
      </w:pPr>
      <w:r>
        <w:t>Ejemplo de Uso</w:t>
      </w:r>
    </w:p>
    <w:p>
      <w:r>
        <w:br/>
        <w:t>El código proporcionado incluye un ejemplo de entrada JSON y muestra cómo usar la función `createProcessEngineFromJson` para crear una instancia de `ProcessEngine` y verificar el estado de completitud de los pasos.</w:t>
        <w:br/>
        <w:br/>
        <w:t>Asegúrate de que el método `welund::st_exec` esté disponible en tu entorno según lo descrito, ya que el código depende de él para ejecutar las consultas SQL.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